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AF480" w14:textId="77777777" w:rsidR="0073366C" w:rsidRPr="0073366C" w:rsidRDefault="0073366C" w:rsidP="0073366C">
      <w:pPr>
        <w:spacing w:after="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4"/>
          <w14:ligatures w14:val="none"/>
        </w:rPr>
      </w:pPr>
      <w:r w:rsidRPr="0073366C">
        <w:rPr>
          <w:rFonts w:ascii="Times New Roman" w:hAnsi="Times New Roman" w:cs="Times New Roman"/>
          <w:b/>
          <w:kern w:val="0"/>
          <w:sz w:val="28"/>
          <w:szCs w:val="24"/>
          <w14:ligatures w14:val="none"/>
        </w:rPr>
        <w:t xml:space="preserve">Konferencja pt. </w:t>
      </w:r>
      <w:r w:rsidRPr="0073366C">
        <w:rPr>
          <w:rFonts w:ascii="Times New Roman" w:hAnsi="Times New Roman" w:cs="Times New Roman"/>
          <w:b/>
          <w:i/>
          <w:kern w:val="0"/>
          <w:sz w:val="28"/>
          <w:szCs w:val="24"/>
          <w14:ligatures w14:val="none"/>
        </w:rPr>
        <w:t>Nowi biedni emeryci</w:t>
      </w:r>
    </w:p>
    <w:p w14:paraId="1532824F" w14:textId="77777777" w:rsidR="0073366C" w:rsidRPr="0073366C" w:rsidRDefault="0073366C" w:rsidP="0073366C">
      <w:pPr>
        <w:spacing w:after="12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4"/>
          <w14:ligatures w14:val="none"/>
        </w:rPr>
      </w:pPr>
      <w:r w:rsidRPr="0073366C">
        <w:rPr>
          <w:rFonts w:ascii="Times New Roman" w:hAnsi="Times New Roman" w:cs="Times New Roman"/>
          <w:b/>
          <w:kern w:val="0"/>
          <w:sz w:val="28"/>
          <w:szCs w:val="24"/>
          <w14:ligatures w14:val="none"/>
        </w:rPr>
        <w:t>6 grudnia 2023 r. w godz. 11.00-13.00</w:t>
      </w:r>
    </w:p>
    <w:p w14:paraId="4DBDBFD4" w14:textId="7EC1D70C" w:rsidR="0073366C" w:rsidRPr="0073366C" w:rsidRDefault="0073366C" w:rsidP="0073366C">
      <w:pPr>
        <w:spacing w:after="120" w:line="360" w:lineRule="auto"/>
        <w:jc w:val="center"/>
        <w:rPr>
          <w:rFonts w:ascii="Times New Roman" w:hAnsi="Times New Roman" w:cs="Times New Roman"/>
          <w:b/>
          <w:kern w:val="0"/>
          <w:sz w:val="28"/>
          <w:szCs w:val="24"/>
          <w14:ligatures w14:val="none"/>
        </w:rPr>
      </w:pPr>
      <w:r w:rsidRPr="0073366C">
        <w:rPr>
          <w:rFonts w:ascii="Times New Roman" w:hAnsi="Times New Roman" w:cs="Times New Roman"/>
          <w:b/>
          <w:kern w:val="0"/>
          <w:sz w:val="28"/>
          <w:szCs w:val="24"/>
          <w14:ligatures w14:val="none"/>
        </w:rPr>
        <w:t>online www.ipiss.com.pl</w:t>
      </w:r>
    </w:p>
    <w:p w14:paraId="6912004C" w14:textId="49BAEF5B" w:rsidR="007B7254" w:rsidRPr="0073366C" w:rsidRDefault="006A3509" w:rsidP="006A3509">
      <w:pPr>
        <w:spacing w:after="120" w:line="360" w:lineRule="auto"/>
        <w:jc w:val="center"/>
        <w:rPr>
          <w:rFonts w:ascii="Times New Roman" w:hAnsi="Times New Roman" w:cs="Times New Roman"/>
          <w:b/>
          <w:bCs/>
          <w:i/>
          <w:iCs/>
          <w:kern w:val="0"/>
          <w:sz w:val="28"/>
          <w:szCs w:val="24"/>
          <w14:ligatures w14:val="none"/>
        </w:rPr>
      </w:pPr>
      <w:r w:rsidRPr="0073366C">
        <w:rPr>
          <w:rFonts w:ascii="Times New Roman" w:hAnsi="Times New Roman" w:cs="Times New Roman"/>
          <w:b/>
          <w:bCs/>
          <w:kern w:val="0"/>
          <w:sz w:val="28"/>
          <w:szCs w:val="24"/>
          <w14:ligatures w14:val="none"/>
        </w:rPr>
        <w:t>realizow</w:t>
      </w:r>
      <w:r w:rsidR="00DF5D7A">
        <w:rPr>
          <w:rFonts w:ascii="Times New Roman" w:hAnsi="Times New Roman" w:cs="Times New Roman"/>
          <w:b/>
          <w:bCs/>
          <w:kern w:val="0"/>
          <w:sz w:val="28"/>
          <w:szCs w:val="24"/>
          <w14:ligatures w14:val="none"/>
        </w:rPr>
        <w:t>ana</w:t>
      </w:r>
      <w:r w:rsidRPr="0073366C">
        <w:rPr>
          <w:rFonts w:ascii="Times New Roman" w:hAnsi="Times New Roman" w:cs="Times New Roman"/>
          <w:b/>
          <w:bCs/>
          <w:kern w:val="0"/>
          <w:sz w:val="28"/>
          <w:szCs w:val="24"/>
          <w14:ligatures w14:val="none"/>
        </w:rPr>
        <w:t xml:space="preserve"> </w:t>
      </w:r>
      <w:r w:rsidRPr="0073366C">
        <w:rPr>
          <w:rFonts w:ascii="Times New Roman" w:eastAsia="Times New Roman" w:hAnsi="Times New Roman" w:cs="Times New Roman"/>
          <w:b/>
          <w:sz w:val="28"/>
          <w:szCs w:val="24"/>
        </w:rPr>
        <w:t xml:space="preserve">w ramach programu Ministra Edukacji i Nauki </w:t>
      </w:r>
      <w:r w:rsidRPr="0073366C">
        <w:rPr>
          <w:rFonts w:ascii="Times New Roman" w:eastAsia="Times New Roman" w:hAnsi="Times New Roman" w:cs="Times New Roman"/>
          <w:b/>
          <w:sz w:val="28"/>
          <w:szCs w:val="24"/>
        </w:rPr>
        <w:br/>
        <w:t>pod nazwą „Nauka dla Społeczeństwa”</w:t>
      </w:r>
    </w:p>
    <w:p w14:paraId="56FC40DA" w14:textId="77777777" w:rsidR="007B7254" w:rsidRPr="007B7254" w:rsidRDefault="007B7254" w:rsidP="007B725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E94A718" w14:textId="08EBBBEC" w:rsidR="007B7254" w:rsidRPr="006A3509" w:rsidRDefault="0090357A" w:rsidP="007B725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6A3509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Otwarcie konferencji</w:t>
      </w:r>
      <w:r w:rsidR="007B7254" w:rsidRPr="006A3509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,</w:t>
      </w:r>
      <w:r w:rsidR="007B7254"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6A3509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 xml:space="preserve"> </w:t>
      </w:r>
      <w:r w:rsidR="006A3509" w:rsidRPr="006A350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Dyrektor Instytutu Pracy i Spraw Socjalnych</w:t>
      </w:r>
      <w:r w:rsidR="007B7254" w:rsidRPr="006A350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, dr Elżbieta Bojanowska</w:t>
      </w:r>
    </w:p>
    <w:p w14:paraId="4A5F49AE" w14:textId="77777777" w:rsidR="0090357A" w:rsidRDefault="0090357A" w:rsidP="007B7254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</w:pPr>
    </w:p>
    <w:p w14:paraId="75F358EC" w14:textId="77777777" w:rsidR="0090357A" w:rsidRDefault="007B7254" w:rsidP="007B725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Skąd się wzięły „emerytury groszowe” i jaka jest ich skala występowania?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</w:p>
    <w:p w14:paraId="1181A9CB" w14:textId="449A7E7D" w:rsidR="007B7254" w:rsidRPr="007B7254" w:rsidRDefault="007B7254" w:rsidP="0090357A">
      <w:pPr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dr hab. Piotr Szukalski</w:t>
      </w:r>
    </w:p>
    <w:p w14:paraId="365B85A5" w14:textId="77777777" w:rsidR="007B7254" w:rsidRPr="007B7254" w:rsidRDefault="007B7254" w:rsidP="0090357A">
      <w:pPr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Kogo i jak badaliśmy w omawianym projekcie? Czym badane osoby różnią się od swoich typowych rówieśników?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dr hab. Justyna Wiktorowicz</w:t>
      </w:r>
    </w:p>
    <w:p w14:paraId="7022EDEB" w14:textId="77777777" w:rsidR="007B7254" w:rsidRPr="007B7254" w:rsidRDefault="007B7254" w:rsidP="0090357A">
      <w:pPr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 xml:space="preserve">Jakie są deklarowane przyczyny krótkiego stażu ubezpieczeniowego? 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dr hab. Izabela Warwas, dr Anna Jawor-Joniewicz</w:t>
      </w:r>
    </w:p>
    <w:p w14:paraId="070E4E8E" w14:textId="2E105F76" w:rsidR="007B7254" w:rsidRPr="007B7254" w:rsidRDefault="007B7254" w:rsidP="0090357A">
      <w:pPr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Jaka jest sytuacja materialna i bytowa NBE? Jaka część z nich korzysta ze wsparcia pomocy społecznej?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</w:t>
      </w:r>
      <w:r w:rsidR="006A3509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d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r Dariusz Zalewski</w:t>
      </w:r>
    </w:p>
    <w:p w14:paraId="4AE84C91" w14:textId="77777777" w:rsidR="007B7254" w:rsidRPr="007B7254" w:rsidRDefault="007B7254" w:rsidP="0090357A">
      <w:pPr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Czy NBE są chętni i gotowi do podjęcia pracy i dorabiania sobie?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dr Iwona Poliwczak</w:t>
      </w:r>
    </w:p>
    <w:p w14:paraId="4CCE2C3E" w14:textId="76E5D356" w:rsidR="007B7254" w:rsidRPr="007B7254" w:rsidRDefault="007B7254" w:rsidP="0090357A">
      <w:pPr>
        <w:spacing w:after="12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 xml:space="preserve">Czy pracodawcy są zainteresowani zatrudnianiem i pracą osób w wieku okołoemerytalnym </w:t>
      </w:r>
      <w:r w:rsidR="0090357A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br/>
      </w: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o krótkim stażu zawodowym?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prof. dr hab. Marek Bednarski</w:t>
      </w:r>
    </w:p>
    <w:p w14:paraId="1C843100" w14:textId="77777777" w:rsidR="007B7254" w:rsidRPr="007B7254" w:rsidRDefault="007B7254" w:rsidP="0090357A">
      <w:pPr>
        <w:spacing w:after="24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Czy instytucje rynku pracy są przygotowane do wspierania NBE i PNBE chętnych pracować?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dr Iwona Kukulak-Dolata</w:t>
      </w:r>
    </w:p>
    <w:p w14:paraId="165884C0" w14:textId="77777777" w:rsidR="007B7254" w:rsidRPr="007B7254" w:rsidRDefault="007B7254" w:rsidP="0090357A">
      <w:pPr>
        <w:spacing w:after="24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7B7254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Wnioski i rekomendacje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dr hab. Piotr Szukalski</w:t>
      </w:r>
    </w:p>
    <w:p w14:paraId="5CE9729E" w14:textId="11A37513" w:rsidR="007B7254" w:rsidRPr="007B7254" w:rsidRDefault="007B7254" w:rsidP="007B725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505EBC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Wystąpienie</w:t>
      </w:r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Prezes Zakładu Ubezpieczeń Społecznych, prof. dr hab. Gertrudy </w:t>
      </w:r>
      <w:proofErr w:type="spellStart"/>
      <w:r w:rsidRPr="007B725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Uścińskiej</w:t>
      </w:r>
      <w:proofErr w:type="spellEnd"/>
    </w:p>
    <w:p w14:paraId="02DF126F" w14:textId="09B99EE0" w:rsidR="007B7254" w:rsidRPr="007B7254" w:rsidRDefault="007B7254" w:rsidP="007B7254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bookmarkStart w:id="0" w:name="_GoBack"/>
      <w:bookmarkEnd w:id="0"/>
    </w:p>
    <w:p w14:paraId="42D2E98A" w14:textId="77777777" w:rsidR="007B7254" w:rsidRPr="007B7254" w:rsidRDefault="007B7254" w:rsidP="007B7254">
      <w:pPr>
        <w:spacing w:after="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14:ligatures w14:val="none"/>
        </w:rPr>
      </w:pPr>
    </w:p>
    <w:p w14:paraId="16849DB7" w14:textId="77777777" w:rsidR="00633AE3" w:rsidRPr="00633AE3" w:rsidRDefault="00633AE3">
      <w:pPr>
        <w:rPr>
          <w:rFonts w:ascii="Times New Roman" w:hAnsi="Times New Roman" w:cs="Times New Roman"/>
          <w:sz w:val="24"/>
          <w:szCs w:val="24"/>
        </w:rPr>
      </w:pPr>
    </w:p>
    <w:sectPr w:rsidR="00633AE3" w:rsidRPr="00633AE3" w:rsidSect="008F488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A8062" w14:textId="77777777" w:rsidR="008E4D64" w:rsidRDefault="008E4D64" w:rsidP="00633AE3">
      <w:pPr>
        <w:spacing w:after="0" w:line="240" w:lineRule="auto"/>
      </w:pPr>
      <w:r>
        <w:separator/>
      </w:r>
    </w:p>
  </w:endnote>
  <w:endnote w:type="continuationSeparator" w:id="0">
    <w:p w14:paraId="14811436" w14:textId="77777777" w:rsidR="008E4D64" w:rsidRDefault="008E4D64" w:rsidP="00633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doni Poster">
    <w:altName w:val="Sitka Small"/>
    <w:panose1 w:val="02070A04080905020204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6BA33" w14:textId="6D0181C4" w:rsidR="00327396" w:rsidRDefault="0090357A" w:rsidP="00633AE3">
    <w:pPr>
      <w:pStyle w:val="Stopka"/>
      <w:tabs>
        <w:tab w:val="clear" w:pos="4536"/>
        <w:tab w:val="clear" w:pos="9072"/>
        <w:tab w:val="left" w:pos="5655"/>
      </w:tabs>
      <w:spacing w:before="480"/>
      <w:rPr>
        <w:lang w:val="de-DE"/>
      </w:rPr>
    </w:pPr>
    <w:r>
      <w:rPr>
        <w:noProof/>
        <w:color w:val="333399"/>
        <w:spacing w:val="-3"/>
        <w:sz w:val="20"/>
        <w:szCs w:val="20"/>
      </w:rPr>
      <w:drawing>
        <wp:anchor distT="0" distB="0" distL="114300" distR="114300" simplePos="0" relativeHeight="251665408" behindDoc="1" locked="0" layoutInCell="1" allowOverlap="1" wp14:anchorId="3B7DC554" wp14:editId="2F9FA126">
          <wp:simplePos x="0" y="0"/>
          <wp:positionH relativeFrom="margin">
            <wp:posOffset>2505075</wp:posOffset>
          </wp:positionH>
          <wp:positionV relativeFrom="paragraph">
            <wp:posOffset>8890</wp:posOffset>
          </wp:positionV>
          <wp:extent cx="1308735" cy="528955"/>
          <wp:effectExtent l="0" t="0" r="5715" b="444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znak_podstawowy_kolor_biale_tl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528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7396">
      <w:rPr>
        <w:noProof/>
      </w:rPr>
      <w:drawing>
        <wp:anchor distT="0" distB="0" distL="114300" distR="114300" simplePos="0" relativeHeight="251663360" behindDoc="1" locked="0" layoutInCell="1" allowOverlap="1" wp14:anchorId="0AA38C36" wp14:editId="42FE2853">
          <wp:simplePos x="0" y="0"/>
          <wp:positionH relativeFrom="column">
            <wp:posOffset>-800735</wp:posOffset>
          </wp:positionH>
          <wp:positionV relativeFrom="paragraph">
            <wp:posOffset>514984</wp:posOffset>
          </wp:positionV>
          <wp:extent cx="7391400" cy="224871"/>
          <wp:effectExtent l="0" t="0" r="0" b="381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374" cy="235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396">
      <w:rPr>
        <w:lang w:val="de-DE"/>
      </w:rPr>
      <w:tab/>
    </w:r>
  </w:p>
  <w:p w14:paraId="50449DB4" w14:textId="77777777" w:rsidR="00327396" w:rsidRDefault="003273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58D741" w14:textId="77777777" w:rsidR="008E4D64" w:rsidRDefault="008E4D64" w:rsidP="00633AE3">
      <w:pPr>
        <w:spacing w:after="0" w:line="240" w:lineRule="auto"/>
      </w:pPr>
      <w:r>
        <w:separator/>
      </w:r>
    </w:p>
  </w:footnote>
  <w:footnote w:type="continuationSeparator" w:id="0">
    <w:p w14:paraId="2EB19862" w14:textId="77777777" w:rsidR="008E4D64" w:rsidRDefault="008E4D64" w:rsidP="00633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353BF" w14:textId="3043E303" w:rsidR="00327396" w:rsidRPr="009654C6" w:rsidRDefault="008E4D64" w:rsidP="00633AE3">
    <w:pPr>
      <w:pStyle w:val="Nagwek"/>
      <w:spacing w:after="120" w:line="360" w:lineRule="auto"/>
      <w:jc w:val="center"/>
      <w:rPr>
        <w:rFonts w:ascii="Bodoni Poster" w:hAnsi="Bodoni Poster"/>
        <w:color w:val="2F5496"/>
        <w:sz w:val="24"/>
        <w:szCs w:val="24"/>
      </w:rPr>
    </w:pPr>
    <w:r>
      <w:rPr>
        <w:rFonts w:ascii="Bodoni Poster" w:hAnsi="Bodoni Poster"/>
        <w:noProof/>
        <w:color w:val="2F5496"/>
        <w:sz w:val="20"/>
      </w:rPr>
      <w:object w:dxaOrig="1440" w:dyaOrig="1440" w14:anchorId="5BC628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7pt;margin-top:-20.4pt;width:116.2pt;height:33.25pt;z-index:251659264;mso-position-horizontal-relative:text;mso-position-vertical-relative:text">
          <v:imagedata r:id="rId1" o:title=""/>
          <w10:wrap type="topAndBottom"/>
        </v:shape>
        <o:OLEObject Type="Embed" ProgID="CorelDRAW.Graphic.9" ShapeID="_x0000_s2049" DrawAspect="Content" ObjectID="_1763180125" r:id="rId2"/>
      </w:object>
    </w:r>
    <w:r w:rsidR="001C7B3D">
      <w:rPr>
        <w:noProof/>
      </w:rPr>
      <w:drawing>
        <wp:anchor distT="0" distB="0" distL="114300" distR="114300" simplePos="0" relativeHeight="251660288" behindDoc="1" locked="0" layoutInCell="1" allowOverlap="1" wp14:anchorId="1B886CE4" wp14:editId="05B774FB">
          <wp:simplePos x="0" y="0"/>
          <wp:positionH relativeFrom="column">
            <wp:posOffset>-497840</wp:posOffset>
          </wp:positionH>
          <wp:positionV relativeFrom="paragraph">
            <wp:posOffset>236220</wp:posOffset>
          </wp:positionV>
          <wp:extent cx="6697980" cy="204513"/>
          <wp:effectExtent l="0" t="0" r="7620" b="508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7980" cy="2045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56B849" w14:textId="77777777" w:rsidR="00327396" w:rsidRDefault="0032739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AE3"/>
    <w:rsid w:val="00012F50"/>
    <w:rsid w:val="00014234"/>
    <w:rsid w:val="000337AE"/>
    <w:rsid w:val="00041523"/>
    <w:rsid w:val="00043E5E"/>
    <w:rsid w:val="00044629"/>
    <w:rsid w:val="00045769"/>
    <w:rsid w:val="00047AE7"/>
    <w:rsid w:val="00085A01"/>
    <w:rsid w:val="00086F75"/>
    <w:rsid w:val="00094531"/>
    <w:rsid w:val="00097BE2"/>
    <w:rsid w:val="000A0AFF"/>
    <w:rsid w:val="00102E01"/>
    <w:rsid w:val="00141EA4"/>
    <w:rsid w:val="001423BA"/>
    <w:rsid w:val="0015099A"/>
    <w:rsid w:val="001601FA"/>
    <w:rsid w:val="0016088A"/>
    <w:rsid w:val="001638BE"/>
    <w:rsid w:val="0016761F"/>
    <w:rsid w:val="00175308"/>
    <w:rsid w:val="00176941"/>
    <w:rsid w:val="00190E70"/>
    <w:rsid w:val="001A75CE"/>
    <w:rsid w:val="001B75ED"/>
    <w:rsid w:val="001C4CD2"/>
    <w:rsid w:val="001C7B3D"/>
    <w:rsid w:val="001D1900"/>
    <w:rsid w:val="001D2F8B"/>
    <w:rsid w:val="001D6C7D"/>
    <w:rsid w:val="00201FE9"/>
    <w:rsid w:val="002027F5"/>
    <w:rsid w:val="002079B7"/>
    <w:rsid w:val="00216C79"/>
    <w:rsid w:val="00230DEE"/>
    <w:rsid w:val="00234BFE"/>
    <w:rsid w:val="0025304D"/>
    <w:rsid w:val="00260E1C"/>
    <w:rsid w:val="002837CA"/>
    <w:rsid w:val="00296B37"/>
    <w:rsid w:val="002A6860"/>
    <w:rsid w:val="002F2413"/>
    <w:rsid w:val="002F5145"/>
    <w:rsid w:val="00314893"/>
    <w:rsid w:val="00321699"/>
    <w:rsid w:val="00327396"/>
    <w:rsid w:val="00330EDE"/>
    <w:rsid w:val="0033184E"/>
    <w:rsid w:val="00347EF1"/>
    <w:rsid w:val="00356CB0"/>
    <w:rsid w:val="003B17AD"/>
    <w:rsid w:val="003B1D11"/>
    <w:rsid w:val="003E1997"/>
    <w:rsid w:val="003E28FB"/>
    <w:rsid w:val="003E542A"/>
    <w:rsid w:val="003E6A29"/>
    <w:rsid w:val="00441C3D"/>
    <w:rsid w:val="00451C02"/>
    <w:rsid w:val="00472DB4"/>
    <w:rsid w:val="00477804"/>
    <w:rsid w:val="004845A2"/>
    <w:rsid w:val="004874B1"/>
    <w:rsid w:val="004B23D5"/>
    <w:rsid w:val="004B2DAE"/>
    <w:rsid w:val="004B5FB2"/>
    <w:rsid w:val="004C3621"/>
    <w:rsid w:val="004D0E09"/>
    <w:rsid w:val="004D3421"/>
    <w:rsid w:val="004F14B5"/>
    <w:rsid w:val="005003D7"/>
    <w:rsid w:val="00505EBC"/>
    <w:rsid w:val="00520EE8"/>
    <w:rsid w:val="005267D6"/>
    <w:rsid w:val="00556EEA"/>
    <w:rsid w:val="00586CAE"/>
    <w:rsid w:val="00591209"/>
    <w:rsid w:val="005917A7"/>
    <w:rsid w:val="0059257F"/>
    <w:rsid w:val="005A3B94"/>
    <w:rsid w:val="005E695B"/>
    <w:rsid w:val="005F31D1"/>
    <w:rsid w:val="005F72B9"/>
    <w:rsid w:val="00602E43"/>
    <w:rsid w:val="00612734"/>
    <w:rsid w:val="00633AE3"/>
    <w:rsid w:val="00641311"/>
    <w:rsid w:val="006908C2"/>
    <w:rsid w:val="006A3509"/>
    <w:rsid w:val="006B331E"/>
    <w:rsid w:val="006C4EB0"/>
    <w:rsid w:val="006C543D"/>
    <w:rsid w:val="006D076C"/>
    <w:rsid w:val="006F10CD"/>
    <w:rsid w:val="0073366C"/>
    <w:rsid w:val="007459ED"/>
    <w:rsid w:val="00781FD8"/>
    <w:rsid w:val="007860B7"/>
    <w:rsid w:val="007875EB"/>
    <w:rsid w:val="00790F08"/>
    <w:rsid w:val="0079264D"/>
    <w:rsid w:val="007B7254"/>
    <w:rsid w:val="007C09F8"/>
    <w:rsid w:val="007D0582"/>
    <w:rsid w:val="007E0CFF"/>
    <w:rsid w:val="008111D1"/>
    <w:rsid w:val="008249A3"/>
    <w:rsid w:val="00826B72"/>
    <w:rsid w:val="008309E4"/>
    <w:rsid w:val="00836EDB"/>
    <w:rsid w:val="00852852"/>
    <w:rsid w:val="00852CC0"/>
    <w:rsid w:val="0086605B"/>
    <w:rsid w:val="00893299"/>
    <w:rsid w:val="008D076E"/>
    <w:rsid w:val="008E4D64"/>
    <w:rsid w:val="008E55EF"/>
    <w:rsid w:val="008F4880"/>
    <w:rsid w:val="008F7FFE"/>
    <w:rsid w:val="0090357A"/>
    <w:rsid w:val="009074A7"/>
    <w:rsid w:val="009216EB"/>
    <w:rsid w:val="00924DA3"/>
    <w:rsid w:val="0093387A"/>
    <w:rsid w:val="009353EC"/>
    <w:rsid w:val="009358FF"/>
    <w:rsid w:val="00976A0A"/>
    <w:rsid w:val="00977779"/>
    <w:rsid w:val="00977A31"/>
    <w:rsid w:val="0098312B"/>
    <w:rsid w:val="009C12B7"/>
    <w:rsid w:val="009C3C2D"/>
    <w:rsid w:val="009C42E4"/>
    <w:rsid w:val="009D4A08"/>
    <w:rsid w:val="009D50F6"/>
    <w:rsid w:val="009F4F38"/>
    <w:rsid w:val="009F5B46"/>
    <w:rsid w:val="009F64BA"/>
    <w:rsid w:val="00A06A10"/>
    <w:rsid w:val="00A14610"/>
    <w:rsid w:val="00A16815"/>
    <w:rsid w:val="00A2592B"/>
    <w:rsid w:val="00A65EFE"/>
    <w:rsid w:val="00A661AE"/>
    <w:rsid w:val="00A81F06"/>
    <w:rsid w:val="00A82BDF"/>
    <w:rsid w:val="00A83444"/>
    <w:rsid w:val="00AA2F2A"/>
    <w:rsid w:val="00AB2277"/>
    <w:rsid w:val="00AB2AA9"/>
    <w:rsid w:val="00AB3A29"/>
    <w:rsid w:val="00AD2F1B"/>
    <w:rsid w:val="00AD78F8"/>
    <w:rsid w:val="00B1381E"/>
    <w:rsid w:val="00B25515"/>
    <w:rsid w:val="00B30B2E"/>
    <w:rsid w:val="00B34DFF"/>
    <w:rsid w:val="00B460AC"/>
    <w:rsid w:val="00B50624"/>
    <w:rsid w:val="00B6205C"/>
    <w:rsid w:val="00B65E99"/>
    <w:rsid w:val="00B90B74"/>
    <w:rsid w:val="00B923BA"/>
    <w:rsid w:val="00B96438"/>
    <w:rsid w:val="00BA3DAA"/>
    <w:rsid w:val="00BB7F65"/>
    <w:rsid w:val="00BC52B6"/>
    <w:rsid w:val="00BC5EDE"/>
    <w:rsid w:val="00BF3570"/>
    <w:rsid w:val="00BF3EE0"/>
    <w:rsid w:val="00BF43E6"/>
    <w:rsid w:val="00C072C0"/>
    <w:rsid w:val="00C24EBF"/>
    <w:rsid w:val="00C61E75"/>
    <w:rsid w:val="00C631F9"/>
    <w:rsid w:val="00C72F48"/>
    <w:rsid w:val="00C81657"/>
    <w:rsid w:val="00C921F0"/>
    <w:rsid w:val="00CB59F6"/>
    <w:rsid w:val="00CC2F50"/>
    <w:rsid w:val="00CD3640"/>
    <w:rsid w:val="00CF4988"/>
    <w:rsid w:val="00D0386C"/>
    <w:rsid w:val="00D11190"/>
    <w:rsid w:val="00D17F44"/>
    <w:rsid w:val="00D26DF9"/>
    <w:rsid w:val="00D428FA"/>
    <w:rsid w:val="00D44514"/>
    <w:rsid w:val="00D44666"/>
    <w:rsid w:val="00D45759"/>
    <w:rsid w:val="00D61282"/>
    <w:rsid w:val="00D6195B"/>
    <w:rsid w:val="00D725E7"/>
    <w:rsid w:val="00D72622"/>
    <w:rsid w:val="00D814E8"/>
    <w:rsid w:val="00D8696C"/>
    <w:rsid w:val="00DC2F1C"/>
    <w:rsid w:val="00DD22B6"/>
    <w:rsid w:val="00DF5D7A"/>
    <w:rsid w:val="00E1056F"/>
    <w:rsid w:val="00E7350F"/>
    <w:rsid w:val="00E86244"/>
    <w:rsid w:val="00E93644"/>
    <w:rsid w:val="00EB5060"/>
    <w:rsid w:val="00EC5F53"/>
    <w:rsid w:val="00ED2CE3"/>
    <w:rsid w:val="00EF553E"/>
    <w:rsid w:val="00F061FA"/>
    <w:rsid w:val="00F10A24"/>
    <w:rsid w:val="00F120CD"/>
    <w:rsid w:val="00F23B54"/>
    <w:rsid w:val="00F25E57"/>
    <w:rsid w:val="00F27962"/>
    <w:rsid w:val="00F33D5B"/>
    <w:rsid w:val="00F4483C"/>
    <w:rsid w:val="00F52080"/>
    <w:rsid w:val="00F53E6B"/>
    <w:rsid w:val="00F64A85"/>
    <w:rsid w:val="00F70F0E"/>
    <w:rsid w:val="00F777DE"/>
    <w:rsid w:val="00F92EC7"/>
    <w:rsid w:val="00F97DE1"/>
    <w:rsid w:val="00FA2371"/>
    <w:rsid w:val="00FA568E"/>
    <w:rsid w:val="00FC4DA1"/>
    <w:rsid w:val="00FC5162"/>
    <w:rsid w:val="00FF0681"/>
    <w:rsid w:val="00FF205A"/>
    <w:rsid w:val="00FF2385"/>
    <w:rsid w:val="00FF2835"/>
    <w:rsid w:val="00FF2B99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177C1D"/>
  <w15:docId w15:val="{4C2E54C5-C40B-494F-ABD8-4C8365AB0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3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3AE3"/>
  </w:style>
  <w:style w:type="paragraph" w:styleId="Stopka">
    <w:name w:val="footer"/>
    <w:basedOn w:val="Normalny"/>
    <w:link w:val="StopkaZnak"/>
    <w:uiPriority w:val="99"/>
    <w:unhideWhenUsed/>
    <w:rsid w:val="00633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3AE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02E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02E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02E0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875E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75EB"/>
    <w:rPr>
      <w:sz w:val="20"/>
      <w:szCs w:val="20"/>
    </w:rPr>
  </w:style>
  <w:style w:type="character" w:styleId="Odwoanieprzypisudolnego">
    <w:name w:val="footnote reference"/>
    <w:aliases w:val="Footnote Reference Number,Znak Znak1, Znak Znak1,Odwołanie przypisu,Appel note de bas de p,Footnote symbol,Nota,BVI fnr,SUPERS,Footnote reference number,note TESI,Footnote Reference Superscript,EN Footnote Reference,FZ,Ref"/>
    <w:basedOn w:val="Domylnaczcionkaakapitu"/>
    <w:unhideWhenUsed/>
    <w:rsid w:val="007875EB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1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1D11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2D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2D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2D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2D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2DB4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73366C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336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7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EC2B0-64AB-4426-B19C-4C5531D4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1065</Characters>
  <Application>Microsoft Office Word</Application>
  <DocSecurity>0</DocSecurity>
  <Lines>29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Poliwczak</dc:creator>
  <cp:keywords/>
  <dc:description/>
  <cp:lastModifiedBy>Luiza Daab</cp:lastModifiedBy>
  <cp:revision>2</cp:revision>
  <cp:lastPrinted>2023-11-29T13:29:00Z</cp:lastPrinted>
  <dcterms:created xsi:type="dcterms:W3CDTF">2023-12-04T06:29:00Z</dcterms:created>
  <dcterms:modified xsi:type="dcterms:W3CDTF">2023-12-04T06:29:00Z</dcterms:modified>
</cp:coreProperties>
</file>